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5E3C" w14:textId="5291A200" w:rsidR="00B5621E" w:rsidRPr="00DD3F26" w:rsidRDefault="00B5621E" w:rsidP="00DD3F26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D3F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 1 сентября 2023 </w:t>
      </w:r>
      <w:proofErr w:type="gramStart"/>
      <w:r w:rsidRPr="00DD3F26">
        <w:rPr>
          <w:rFonts w:ascii="Arial" w:hAnsi="Arial" w:cs="Arial"/>
          <w:color w:val="333333"/>
          <w:sz w:val="24"/>
          <w:szCs w:val="24"/>
          <w:shd w:val="clear" w:color="auto" w:fill="FFFFFF"/>
        </w:rPr>
        <w:t>вступили  в</w:t>
      </w:r>
      <w:proofErr w:type="gramEnd"/>
      <w:r w:rsidRPr="00DD3F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силу изменения </w:t>
      </w:r>
      <w:r w:rsidR="001D1C0D" w:rsidRPr="00DD3F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Федеральных Государственных Образовательных стандартов (далее - </w:t>
      </w:r>
      <w:r w:rsidRPr="00DD3F26">
        <w:rPr>
          <w:rFonts w:ascii="Arial" w:hAnsi="Arial" w:cs="Arial"/>
          <w:color w:val="333333"/>
          <w:sz w:val="24"/>
          <w:szCs w:val="24"/>
          <w:shd w:val="clear" w:color="auto" w:fill="FFFFFF"/>
        </w:rPr>
        <w:t>ФГОС</w:t>
      </w:r>
      <w:r w:rsidR="001D1C0D" w:rsidRPr="00DD3F26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Pr="00DD3F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Новые стандарты учитывают современные требования, ставя перед учебными заведениями задачу обеспечить качественное образование и подготовку </w:t>
      </w:r>
      <w:r w:rsidR="001D1C0D" w:rsidRPr="00DD3F26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обучающихся</w:t>
      </w:r>
      <w:r w:rsidRPr="00DD3F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 </w:t>
      </w:r>
      <w:r w:rsidR="001D1C0D" w:rsidRPr="00DD3F26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новым реалиям жизни</w:t>
      </w:r>
      <w:r w:rsidRPr="00DD3F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14:paraId="619EDD73" w14:textId="6104C0AC" w:rsidR="00DA7AD0" w:rsidRPr="00DD3F26" w:rsidRDefault="001D1C0D" w:rsidP="00DD3F26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D3F26">
        <w:rPr>
          <w:rFonts w:ascii="Arial" w:hAnsi="Arial" w:cs="Arial"/>
          <w:sz w:val="24"/>
          <w:szCs w:val="24"/>
        </w:rPr>
        <w:t xml:space="preserve">Учебно-методический </w:t>
      </w:r>
      <w:proofErr w:type="gramStart"/>
      <w:r w:rsidRPr="00DD3F26">
        <w:rPr>
          <w:rFonts w:ascii="Arial" w:hAnsi="Arial" w:cs="Arial"/>
          <w:sz w:val="24"/>
          <w:szCs w:val="24"/>
        </w:rPr>
        <w:t xml:space="preserve">комплект </w:t>
      </w:r>
      <w:r w:rsidR="00DA7AD0" w:rsidRPr="00DD3F26">
        <w:rPr>
          <w:rFonts w:ascii="Arial" w:hAnsi="Arial" w:cs="Arial"/>
          <w:sz w:val="24"/>
          <w:szCs w:val="24"/>
        </w:rPr>
        <w:t xml:space="preserve"> </w:t>
      </w:r>
      <w:r w:rsidRPr="00DD3F26">
        <w:rPr>
          <w:rFonts w:ascii="Arial" w:hAnsi="Arial" w:cs="Arial"/>
          <w:sz w:val="24"/>
          <w:szCs w:val="24"/>
        </w:rPr>
        <w:t>(</w:t>
      </w:r>
      <w:proofErr w:type="gramEnd"/>
      <w:r w:rsidRPr="00DD3F26">
        <w:rPr>
          <w:rFonts w:ascii="Arial" w:hAnsi="Arial" w:cs="Arial"/>
          <w:sz w:val="24"/>
          <w:szCs w:val="24"/>
        </w:rPr>
        <w:t xml:space="preserve">далее – УМК) </w:t>
      </w:r>
      <w:r w:rsidR="00DA7AD0" w:rsidRPr="00DD3F26">
        <w:rPr>
          <w:rFonts w:ascii="Arial" w:hAnsi="Arial" w:cs="Arial"/>
          <w:sz w:val="24"/>
          <w:szCs w:val="24"/>
        </w:rPr>
        <w:t xml:space="preserve">«Школа России» входит в раздел перечня «Учебники, содержание которых соответствует </w:t>
      </w:r>
      <w:r w:rsidRPr="00DD3F26">
        <w:rPr>
          <w:rFonts w:ascii="Arial" w:hAnsi="Arial" w:cs="Arial"/>
          <w:sz w:val="24"/>
          <w:szCs w:val="24"/>
        </w:rPr>
        <w:t>Ф</w:t>
      </w:r>
      <w:r w:rsidR="00DA7AD0" w:rsidRPr="00DD3F26">
        <w:rPr>
          <w:rFonts w:ascii="Arial" w:hAnsi="Arial" w:cs="Arial"/>
          <w:sz w:val="24"/>
          <w:szCs w:val="24"/>
        </w:rPr>
        <w:t xml:space="preserve">едеральному </w:t>
      </w:r>
      <w:r w:rsidRPr="00DD3F26">
        <w:rPr>
          <w:rFonts w:ascii="Arial" w:hAnsi="Arial" w:cs="Arial"/>
          <w:sz w:val="24"/>
          <w:szCs w:val="24"/>
        </w:rPr>
        <w:t>Г</w:t>
      </w:r>
      <w:r w:rsidR="00DA7AD0" w:rsidRPr="00DD3F26">
        <w:rPr>
          <w:rFonts w:ascii="Arial" w:hAnsi="Arial" w:cs="Arial"/>
          <w:sz w:val="24"/>
          <w:szCs w:val="24"/>
        </w:rPr>
        <w:t xml:space="preserve">осударственному </w:t>
      </w:r>
      <w:r w:rsidRPr="00DD3F26">
        <w:rPr>
          <w:rFonts w:ascii="Arial" w:hAnsi="Arial" w:cs="Arial"/>
          <w:sz w:val="24"/>
          <w:szCs w:val="24"/>
        </w:rPr>
        <w:t>О</w:t>
      </w:r>
      <w:r w:rsidR="00DA7AD0" w:rsidRPr="00DD3F26">
        <w:rPr>
          <w:rFonts w:ascii="Arial" w:hAnsi="Arial" w:cs="Arial"/>
          <w:sz w:val="24"/>
          <w:szCs w:val="24"/>
        </w:rPr>
        <w:t>бразовательному стандарту нач</w:t>
      </w:r>
      <w:r w:rsidRPr="00DD3F26">
        <w:rPr>
          <w:rFonts w:ascii="Arial" w:hAnsi="Arial" w:cs="Arial"/>
          <w:sz w:val="24"/>
          <w:szCs w:val="24"/>
        </w:rPr>
        <w:t xml:space="preserve">ального общего образования». УМК </w:t>
      </w:r>
      <w:r w:rsidR="00DA7AD0" w:rsidRPr="00DD3F26">
        <w:rPr>
          <w:rFonts w:ascii="Arial" w:hAnsi="Arial" w:cs="Arial"/>
          <w:sz w:val="24"/>
          <w:szCs w:val="24"/>
        </w:rPr>
        <w:t>для начальных классов «Школа России» - один из наиболее известных в стране проектов издательства «Просвещение».</w:t>
      </w:r>
    </w:p>
    <w:p w14:paraId="2BCE9801" w14:textId="418473DF" w:rsidR="00DA7AD0" w:rsidRPr="00DD3F26" w:rsidRDefault="001D1C0D" w:rsidP="00DD3F26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F26">
        <w:rPr>
          <w:rFonts w:ascii="Arial" w:hAnsi="Arial" w:cs="Arial"/>
          <w:sz w:val="24"/>
          <w:szCs w:val="24"/>
        </w:rPr>
        <w:t>«</w:t>
      </w:r>
      <w:r w:rsidR="00B5621E" w:rsidRPr="00DD3F26">
        <w:rPr>
          <w:rFonts w:ascii="Arial" w:hAnsi="Arial" w:cs="Arial"/>
          <w:sz w:val="24"/>
          <w:szCs w:val="24"/>
        </w:rPr>
        <w:t xml:space="preserve">Школа России» – это система учебников (учебно-методический комплекс)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Научный руководитель - Андрей Анатольевич Плешаков, кандидат педагогических наук, лауреат Премии Президента Российской Федерации в области образования. Система учебников «Школа России» представляет собой ядро целостной и сконструированной на основе единых методологических и методических принципов информационно </w:t>
      </w:r>
      <w:r w:rsidR="00DA7AD0" w:rsidRPr="00DD3F26">
        <w:rPr>
          <w:rFonts w:ascii="Arial" w:hAnsi="Arial" w:cs="Arial"/>
          <w:sz w:val="24"/>
          <w:szCs w:val="24"/>
        </w:rPr>
        <w:t xml:space="preserve">- </w:t>
      </w:r>
      <w:r w:rsidR="00B5621E" w:rsidRPr="00DD3F26">
        <w:rPr>
          <w:rFonts w:ascii="Arial" w:hAnsi="Arial" w:cs="Arial"/>
          <w:sz w:val="24"/>
          <w:szCs w:val="24"/>
        </w:rPr>
        <w:t>образовательной среды для начальной школы.</w:t>
      </w:r>
    </w:p>
    <w:p w14:paraId="0F47D217" w14:textId="164E68C4" w:rsidR="001B3828" w:rsidRPr="00DD3F26" w:rsidRDefault="00B5621E" w:rsidP="00DD3F26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F26">
        <w:rPr>
          <w:rFonts w:ascii="Arial" w:hAnsi="Arial" w:cs="Arial"/>
          <w:sz w:val="24"/>
          <w:szCs w:val="24"/>
        </w:rPr>
        <w:t xml:space="preserve">УМК «Школа России» построен </w:t>
      </w:r>
      <w:proofErr w:type="gramStart"/>
      <w:r w:rsidRPr="00DD3F26">
        <w:rPr>
          <w:rFonts w:ascii="Arial" w:hAnsi="Arial" w:cs="Arial"/>
          <w:sz w:val="24"/>
          <w:szCs w:val="24"/>
        </w:rPr>
        <w:t>на единых для всех учебных предметов</w:t>
      </w:r>
      <w:proofErr w:type="gramEnd"/>
      <w:r w:rsidRPr="00DD3F26">
        <w:rPr>
          <w:rFonts w:ascii="Arial" w:hAnsi="Arial" w:cs="Arial"/>
          <w:sz w:val="24"/>
          <w:szCs w:val="24"/>
        </w:rPr>
        <w:t xml:space="preserve"> основополагающих принципах, имеет полное программно-методическое сопровождение и гарантирует преемственность с дошкольным образованием. Ведущая целевая установка и основные средства ее реализации, заложенные в основу УМК «Школа России», направлены на обеспечение современного образования младшего школьника в контексте требований </w:t>
      </w:r>
      <w:r w:rsidR="001D1C0D" w:rsidRPr="00DD3F26">
        <w:rPr>
          <w:rFonts w:ascii="Arial" w:hAnsi="Arial" w:cs="Arial"/>
          <w:sz w:val="24"/>
          <w:szCs w:val="24"/>
        </w:rPr>
        <w:t xml:space="preserve">новых </w:t>
      </w:r>
      <w:r w:rsidRPr="00DD3F26">
        <w:rPr>
          <w:rFonts w:ascii="Arial" w:hAnsi="Arial" w:cs="Arial"/>
          <w:sz w:val="24"/>
          <w:szCs w:val="24"/>
        </w:rPr>
        <w:t xml:space="preserve">ФГОС. Мощным образовательным ресурсом является информационно-образовательная среда </w:t>
      </w:r>
      <w:r w:rsidR="001D1C0D" w:rsidRPr="00DD3F26">
        <w:rPr>
          <w:rFonts w:ascii="Arial" w:hAnsi="Arial" w:cs="Arial"/>
          <w:sz w:val="24"/>
          <w:szCs w:val="24"/>
        </w:rPr>
        <w:t xml:space="preserve">(далее – ИОС) </w:t>
      </w:r>
      <w:r w:rsidRPr="00DD3F26">
        <w:rPr>
          <w:rFonts w:ascii="Arial" w:hAnsi="Arial" w:cs="Arial"/>
          <w:sz w:val="24"/>
          <w:szCs w:val="24"/>
        </w:rPr>
        <w:t xml:space="preserve">УМК «Школа России» включающая: концепцию, рабочие программы, систему учебников, составляющих ядро ИОС, а также мощную методическую оболочку, разнообразные электронные и интернет-ресурсы. Существенной особенностью всего УМК «Школа России» является направленность на формирование у </w:t>
      </w:r>
      <w:r w:rsidR="001D1C0D" w:rsidRPr="00DD3F26">
        <w:rPr>
          <w:rFonts w:ascii="Arial" w:hAnsi="Arial" w:cs="Arial"/>
          <w:sz w:val="24"/>
          <w:szCs w:val="24"/>
        </w:rPr>
        <w:t>обучающихся</w:t>
      </w:r>
      <w:r w:rsidRPr="00DD3F26">
        <w:rPr>
          <w:rFonts w:ascii="Arial" w:hAnsi="Arial" w:cs="Arial"/>
          <w:sz w:val="24"/>
          <w:szCs w:val="24"/>
        </w:rPr>
        <w:t xml:space="preserve"> универсальных учебных действий (</w:t>
      </w:r>
      <w:r w:rsidR="001D1C0D" w:rsidRPr="00DD3F26">
        <w:rPr>
          <w:rFonts w:ascii="Arial" w:hAnsi="Arial" w:cs="Arial"/>
          <w:sz w:val="24"/>
          <w:szCs w:val="24"/>
        </w:rPr>
        <w:t xml:space="preserve">далее - </w:t>
      </w:r>
      <w:r w:rsidRPr="00DD3F26">
        <w:rPr>
          <w:rFonts w:ascii="Arial" w:hAnsi="Arial" w:cs="Arial"/>
          <w:sz w:val="24"/>
          <w:szCs w:val="24"/>
        </w:rPr>
        <w:t>УУД) как основы умения учиться, на включение детей в учебную деятельность при изучении всех школьных предметов.</w:t>
      </w:r>
      <w:bookmarkStart w:id="0" w:name="_GoBack"/>
      <w:bookmarkEnd w:id="0"/>
    </w:p>
    <w:sectPr w:rsidR="001B3828" w:rsidRPr="00DD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565D4"/>
    <w:multiLevelType w:val="hybridMultilevel"/>
    <w:tmpl w:val="A6160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1E"/>
    <w:rsid w:val="001B3828"/>
    <w:rsid w:val="001D1C0D"/>
    <w:rsid w:val="00B5621E"/>
    <w:rsid w:val="00C667C3"/>
    <w:rsid w:val="00DA7AD0"/>
    <w:rsid w:val="00D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B7F1"/>
  <w15:chartTrackingRefBased/>
  <w15:docId w15:val="{3C0C53F4-47A4-4209-B902-C709D634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Casadelsol</dc:creator>
  <cp:keywords/>
  <dc:description/>
  <cp:lastModifiedBy>TarasovaEE</cp:lastModifiedBy>
  <cp:revision>3</cp:revision>
  <dcterms:created xsi:type="dcterms:W3CDTF">2023-11-15T07:00:00Z</dcterms:created>
  <dcterms:modified xsi:type="dcterms:W3CDTF">2023-11-15T07:14:00Z</dcterms:modified>
</cp:coreProperties>
</file>